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C1" w:rsidRDefault="00D64698" w:rsidP="002C5F2C">
      <w:pPr>
        <w:pStyle w:val="Rubrik"/>
        <w:spacing w:before="840"/>
      </w:pPr>
      <w:bookmarkStart w:id="0" w:name="_GoBack"/>
      <w:bookmarkEnd w:id="0"/>
      <w:r>
        <w:t xml:space="preserve">Avyttringspris och </w:t>
      </w:r>
      <w:r w:rsidR="00150519">
        <w:t>anskaffningsutgift med anledning av ändrade villkor för pref</w:t>
      </w:r>
      <w:r w:rsidR="00C10816">
        <w:t>e</w:t>
      </w:r>
      <w:r w:rsidR="00150519">
        <w:t>rensaktier i Alm Equity AB 2013</w:t>
      </w:r>
    </w:p>
    <w:p w:rsidR="00150519" w:rsidRDefault="00150519" w:rsidP="00150519">
      <w:r>
        <w:t>Ni har i förfrågan</w:t>
      </w:r>
      <w:r w:rsidR="00605470">
        <w:t xml:space="preserve"> den 28 maj 2013 önskat att Skatteverket ger besked om avyttringspris och anskaffningsutgift </w:t>
      </w:r>
      <w:r w:rsidR="003A4B68">
        <w:t>med anledning av inlösen och ändrade villkor</w:t>
      </w:r>
      <w:r w:rsidR="00605470">
        <w:t xml:space="preserve"> av </w:t>
      </w:r>
      <w:r w:rsidR="003A4B68">
        <w:t>preferens</w:t>
      </w:r>
      <w:r w:rsidR="00605470">
        <w:t xml:space="preserve">aktier i Alm Equity AB som är noterat på </w:t>
      </w:r>
      <w:proofErr w:type="spellStart"/>
      <w:r w:rsidR="00605470">
        <w:t>First</w:t>
      </w:r>
      <w:proofErr w:type="spellEnd"/>
      <w:r w:rsidR="00605470">
        <w:t xml:space="preserve"> North.</w:t>
      </w:r>
    </w:p>
    <w:p w:rsidR="00605470" w:rsidRDefault="00605470" w:rsidP="00605470">
      <w:pPr>
        <w:pStyle w:val="Rubrik1"/>
      </w:pPr>
      <w:r>
        <w:t>Bakgrund</w:t>
      </w:r>
    </w:p>
    <w:p w:rsidR="00605470" w:rsidRDefault="00605470" w:rsidP="00605470">
      <w:r>
        <w:t>Vid en extra bolagstämma i Alm Equity AB (Alm Equity) den 3 april 2013 beslutades om ändrade villkor för preferensaktier. Beslutet innebar inlösen av var fjärde preferensaktie utan formell ersättning samt att utdelningsrätten på kvarvarande preferensaktier ökade.</w:t>
      </w:r>
    </w:p>
    <w:p w:rsidR="00605470" w:rsidRDefault="00605470" w:rsidP="00605470">
      <w:pPr>
        <w:pStyle w:val="Rubrik1"/>
      </w:pPr>
      <w:r>
        <w:t>Skatteregler</w:t>
      </w:r>
    </w:p>
    <w:p w:rsidR="00605470" w:rsidRDefault="0089379C" w:rsidP="00605470">
      <w:r>
        <w:t>Bolagsstämmans beslut innebär en minskning av antalet preferensaktier samt en förändrad rätt till utdelning. Ändrade villkor för aktier som innebär ändrad rätt till utdelning utgör vanligen en skattepliktig avyttring</w:t>
      </w:r>
      <w:r w:rsidR="00197481">
        <w:t xml:space="preserve"> (RÅ 2000 ref 44 och RÅ 2005 ref 76). </w:t>
      </w:r>
      <w:r w:rsidR="00F71C7C">
        <w:t xml:space="preserve">Inlösta preferensaktier anses vara avyttrade. </w:t>
      </w:r>
    </w:p>
    <w:p w:rsidR="00D6593B" w:rsidRDefault="00C421A9" w:rsidP="00605470">
      <w:r>
        <w:t>Ersättningen för de gamla preferensaktierna anses motsvara marknadsvärdet av de nya preferensaktierna</w:t>
      </w:r>
      <w:r w:rsidR="006B24E4">
        <w:t xml:space="preserve">. De omvandlade preferensaktierna anses köpta för </w:t>
      </w:r>
      <w:r w:rsidR="00462917">
        <w:t>värdet av de gamla preferens</w:t>
      </w:r>
      <w:r w:rsidR="006B24E4">
        <w:t xml:space="preserve">aktier som man </w:t>
      </w:r>
      <w:r w:rsidR="00D6593B">
        <w:t>tidigare haft. I allmänhet är detta värde det samma som värdet av de nya preferensaktierna.</w:t>
      </w:r>
    </w:p>
    <w:p w:rsidR="00605470" w:rsidRPr="00605470" w:rsidRDefault="00605470" w:rsidP="00605470">
      <w:pPr>
        <w:pStyle w:val="Rubrik1"/>
      </w:pPr>
      <w:r>
        <w:t>Beräkningar</w:t>
      </w:r>
    </w:p>
    <w:p w:rsidR="004E7B9B" w:rsidRDefault="00A72F11" w:rsidP="00423137">
      <w:pPr>
        <w:spacing w:line="276" w:lineRule="auto"/>
      </w:pPr>
      <w:r>
        <w:t xml:space="preserve">De nya preferensaktierna i Alm Equity är noterade på NASDAQ OMX </w:t>
      </w:r>
      <w:proofErr w:type="spellStart"/>
      <w:r>
        <w:t>First</w:t>
      </w:r>
      <w:proofErr w:type="spellEnd"/>
      <w:r>
        <w:t xml:space="preserve"> North sedan den 17 april 2013. Medianvärdet för de fem första handelsdagarna beräknat efter lägsta betalkurs var 117 kr</w:t>
      </w:r>
    </w:p>
    <w:p w:rsidR="00AD6323" w:rsidRDefault="00AD6323" w:rsidP="00423137">
      <w:pPr>
        <w:spacing w:line="276" w:lineRule="auto"/>
      </w:pPr>
      <w:r>
        <w:t xml:space="preserve">Bolagstämman beslut innebar att var fjärde gammal preferensaktie löstes in och övriga preferensaktier fick ändrade ekonomiska villkor. Gammal preferensaktie bör därför anses avyttrad för (117 x </w:t>
      </w:r>
      <w:r w:rsidR="00F71C7C">
        <w:t xml:space="preserve">3/4 </w:t>
      </w:r>
      <w:r>
        <w:t>=) 87,75 kr.</w:t>
      </w:r>
    </w:p>
    <w:p w:rsidR="00AD6323" w:rsidRDefault="00AD6323" w:rsidP="00423137">
      <w:pPr>
        <w:spacing w:line="276" w:lineRule="auto"/>
      </w:pPr>
      <w:r>
        <w:t xml:space="preserve">Varje ny preferensaktie som förvärvats utifrån innehavet av gamla preferensaktier anses förvärvad för 117 kr. </w:t>
      </w:r>
    </w:p>
    <w:p w:rsidR="00690A79" w:rsidRDefault="00690A79" w:rsidP="00690A79">
      <w:pPr>
        <w:pStyle w:val="Rubrik1"/>
        <w:numPr>
          <w:ilvl w:val="0"/>
          <w:numId w:val="0"/>
        </w:numPr>
        <w:ind w:left="142"/>
      </w:pPr>
    </w:p>
    <w:p w:rsidR="00AD6323" w:rsidRDefault="00FB125B" w:rsidP="00AD6323">
      <w:pPr>
        <w:pStyle w:val="Rubrik1"/>
      </w:pPr>
      <w:r>
        <w:t>Övrigt</w:t>
      </w:r>
    </w:p>
    <w:p w:rsidR="00FB125B" w:rsidRDefault="00FB125B" w:rsidP="00FB125B">
      <w:r>
        <w:t>Bolagstämman i Alm Equity beslutade också den 3 april 2013</w:t>
      </w:r>
      <w:r w:rsidR="0001090A">
        <w:t xml:space="preserve"> </w:t>
      </w:r>
      <w:r>
        <w:t>om fondemission innebärande att 200 stamaktier berättigade till en ny preferensaktie. Erhållna preferensaktierna genom fondemissionen medför inga omedelbara skattekonsekvenser och de anses förvärvade för noll kronor. Detta då stamaktier respektive preferensaktier i Alm Equity inte ses som samma slag och sort enligt 48 kap 7 § inkomstskattelagen (IL). Vidare framgår det av 48 kap. 13 § IL att fondaktierätter som grundas på aktieinnehav i bolaget har anskaffningsutgiften noll kronor.</w:t>
      </w:r>
    </w:p>
    <w:p w:rsidR="00FB125B" w:rsidRPr="00FB125B" w:rsidRDefault="00FB125B" w:rsidP="00FB125B">
      <w:r>
        <w:t xml:space="preserve"> </w:t>
      </w:r>
    </w:p>
    <w:p w:rsidR="00E16911" w:rsidRPr="00D64698" w:rsidRDefault="00E16911" w:rsidP="00423137">
      <w:pPr>
        <w:spacing w:line="276" w:lineRule="auto"/>
      </w:pPr>
    </w:p>
    <w:p w:rsidR="00E16911" w:rsidRPr="00D64698" w:rsidRDefault="00E16911" w:rsidP="00423137">
      <w:pPr>
        <w:spacing w:line="276" w:lineRule="auto"/>
      </w:pPr>
    </w:p>
    <w:p w:rsidR="00FB125B" w:rsidRDefault="00FB125B" w:rsidP="009D6174">
      <w:pPr>
        <w:spacing w:line="276" w:lineRule="auto"/>
      </w:pPr>
    </w:p>
    <w:p w:rsidR="00FB125B" w:rsidRPr="00D64698" w:rsidRDefault="00FB125B" w:rsidP="009D6174">
      <w:pPr>
        <w:spacing w:line="276" w:lineRule="auto"/>
      </w:pPr>
      <w:r>
        <w:t>Joakim Hansson</w:t>
      </w:r>
    </w:p>
    <w:sectPr w:rsidR="00FB125B" w:rsidRPr="00D64698" w:rsidSect="00191C66">
      <w:headerReference w:type="default" r:id="rId9"/>
      <w:headerReference w:type="first" r:id="rId10"/>
      <w:footerReference w:type="first" r:id="rId11"/>
      <w:pgSz w:w="11906" w:h="16838"/>
      <w:pgMar w:top="1440" w:right="1304" w:bottom="1548" w:left="1985" w:header="39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98" w:rsidRDefault="00D64698" w:rsidP="00A419A4">
      <w:pPr>
        <w:spacing w:after="0"/>
      </w:pPr>
      <w:r>
        <w:separator/>
      </w:r>
    </w:p>
  </w:endnote>
  <w:endnote w:type="continuationSeparator" w:id="0">
    <w:p w:rsidR="00D64698" w:rsidRDefault="00D64698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F" w:rsidRPr="00DE67AB" w:rsidRDefault="00BA008C" w:rsidP="0003116F">
    <w:pPr>
      <w:tabs>
        <w:tab w:val="center" w:pos="4536"/>
        <w:tab w:val="right" w:pos="9072"/>
      </w:tabs>
      <w:spacing w:after="0"/>
      <w:rPr>
        <w:rFonts w:ascii="Arial" w:hAnsi="Arial"/>
        <w:sz w:val="16"/>
      </w:rPr>
    </w:pPr>
    <w:sdt>
      <w:sdtPr>
        <w:rPr>
          <w:rFonts w:ascii="Arial" w:hAnsi="Arial"/>
          <w:b/>
          <w:sz w:val="16"/>
        </w:rPr>
        <w:tag w:val="ccEnglish"/>
        <w:id w:val="615191332"/>
        <w:dropDownList>
          <w:listItem w:displayText="Postadress" w:value="Postadress"/>
          <w:listItem w:displayText=" " w:value=" "/>
          <w:listItem w:displayText="Postal Address" w:value="Postal Address"/>
        </w:dropDownList>
      </w:sdtPr>
      <w:sdtEndPr/>
      <w:sdtContent>
        <w:r w:rsidR="00D64698">
          <w:rPr>
            <w:rFonts w:ascii="Arial" w:hAnsi="Arial"/>
            <w:b/>
            <w:sz w:val="16"/>
          </w:rPr>
          <w:t>Postadress</w:t>
        </w:r>
      </w:sdtContent>
    </w:sdt>
    <w:r w:rsidR="0003116F" w:rsidRPr="00DE67AB">
      <w:rPr>
        <w:rFonts w:ascii="Arial" w:hAnsi="Arial"/>
        <w:b/>
        <w:sz w:val="16"/>
      </w:rPr>
      <w:t>:</w:t>
    </w:r>
    <w:r w:rsidR="0003116F" w:rsidRPr="00DE67AB">
      <w:rPr>
        <w:rFonts w:ascii="Arial" w:hAnsi="Arial"/>
        <w:sz w:val="16"/>
      </w:rPr>
      <w:t xml:space="preserve"> </w:t>
    </w:r>
    <w:sdt>
      <w:sdtPr>
        <w:rPr>
          <w:rFonts w:ascii="Arial" w:hAnsi="Arial"/>
          <w:sz w:val="16"/>
        </w:rPr>
        <w:tag w:val="MyndighetPostadress1"/>
        <w:id w:val="1034077226"/>
        <w:text/>
      </w:sdtPr>
      <w:sdtEndPr/>
      <w:sdtContent>
        <w:r w:rsidR="00D64698">
          <w:rPr>
            <w:rFonts w:ascii="Arial" w:hAnsi="Arial"/>
            <w:sz w:val="16"/>
          </w:rPr>
          <w:t>171 94  SOLNA</w:t>
        </w:r>
      </w:sdtContent>
    </w:sdt>
    <w:r w:rsidR="0003116F" w:rsidRPr="00236223">
      <w:rPr>
        <w:rFonts w:ascii="Arial" w:hAnsi="Arial"/>
        <w:sz w:val="16"/>
      </w:rPr>
      <w:t xml:space="preserve"> </w:t>
    </w:r>
    <w:sdt>
      <w:sdtPr>
        <w:rPr>
          <w:rFonts w:ascii="Arial" w:hAnsi="Arial"/>
          <w:sz w:val="16"/>
        </w:rPr>
        <w:tag w:val="MyndighetPostadress2"/>
        <w:id w:val="-152843520"/>
        <w:text/>
      </w:sdtPr>
      <w:sdtEndPr/>
      <w:sdtContent>
        <w:r w:rsidR="00D64698">
          <w:rPr>
            <w:rFonts w:ascii="Arial" w:hAnsi="Arial"/>
            <w:sz w:val="16"/>
          </w:rPr>
          <w:t xml:space="preserve"> </w:t>
        </w:r>
      </w:sdtContent>
    </w:sdt>
    <w:r w:rsidR="0003116F" w:rsidRPr="00DE67AB">
      <w:rPr>
        <w:rFonts w:ascii="Arial" w:hAnsi="Arial"/>
        <w:sz w:val="16"/>
      </w:rPr>
      <w:t xml:space="preserve"> </w:t>
    </w:r>
    <w:sdt>
      <w:sdtPr>
        <w:rPr>
          <w:rFonts w:ascii="Arial" w:hAnsi="Arial"/>
          <w:b/>
          <w:sz w:val="16"/>
        </w:rPr>
        <w:tag w:val="ccEnglish"/>
        <w:id w:val="-1862817013"/>
        <w:dropDownList>
          <w:listItem w:displayText="Telefon" w:value="Telefon"/>
          <w:listItem w:displayText=" " w:value=" "/>
          <w:listItem w:displayText="Telephone" w:value="Telephone"/>
        </w:dropDownList>
      </w:sdtPr>
      <w:sdtEndPr/>
      <w:sdtContent>
        <w:r w:rsidR="00D64698">
          <w:rPr>
            <w:rFonts w:ascii="Arial" w:hAnsi="Arial"/>
            <w:b/>
            <w:sz w:val="16"/>
          </w:rPr>
          <w:t>Telefon</w:t>
        </w:r>
      </w:sdtContent>
    </w:sdt>
    <w:r w:rsidR="0003116F" w:rsidRPr="00DE67AB">
      <w:rPr>
        <w:rFonts w:ascii="Arial" w:hAnsi="Arial"/>
        <w:sz w:val="16"/>
      </w:rPr>
      <w:t xml:space="preserve">: </w:t>
    </w:r>
    <w:sdt>
      <w:sdtPr>
        <w:rPr>
          <w:rFonts w:ascii="Arial" w:hAnsi="Arial"/>
          <w:sz w:val="16"/>
        </w:rPr>
        <w:tag w:val="MyndighetTelefon"/>
        <w:id w:val="-1141110302"/>
        <w:text/>
      </w:sdtPr>
      <w:sdtEndPr/>
      <w:sdtContent>
        <w:r w:rsidR="00D64698">
          <w:rPr>
            <w:rFonts w:ascii="Arial" w:hAnsi="Arial"/>
            <w:sz w:val="16"/>
          </w:rPr>
          <w:t>0771-567 567</w:t>
        </w:r>
      </w:sdtContent>
    </w:sdt>
    <w:r w:rsidR="0003116F" w:rsidRPr="00DE67AB">
      <w:rPr>
        <w:rFonts w:ascii="Arial" w:hAnsi="Arial"/>
        <w:sz w:val="16"/>
      </w:rPr>
      <w:t xml:space="preserve">   </w:t>
    </w:r>
    <w:sdt>
      <w:sdtPr>
        <w:rPr>
          <w:rFonts w:ascii="Arial" w:hAnsi="Arial"/>
          <w:b/>
          <w:sz w:val="16"/>
        </w:rPr>
        <w:tag w:val="ccForeignNumber"/>
        <w:id w:val="134451849"/>
        <w:dropDownList>
          <w:listItem w:displayText=" " w:value=" "/>
          <w:listItem w:displayText="Telefon från utlandet:" w:value="Telefon från utlandet:"/>
          <w:listItem w:displayText="Telephone from abroad:" w:value="Telephone from abroad:"/>
        </w:dropDownList>
      </w:sdtPr>
      <w:sdtEndPr/>
      <w:sdtContent>
        <w:r w:rsidR="00D64698">
          <w:rPr>
            <w:rFonts w:ascii="Arial" w:hAnsi="Arial"/>
            <w:b/>
            <w:sz w:val="16"/>
          </w:rPr>
          <w:t xml:space="preserve"> </w:t>
        </w:r>
      </w:sdtContent>
    </w:sdt>
    <w:r w:rsidR="0003116F" w:rsidRPr="00DE67AB">
      <w:rPr>
        <w:rFonts w:ascii="Arial" w:hAnsi="Arial"/>
        <w:sz w:val="16"/>
      </w:rPr>
      <w:t xml:space="preserve"> </w:t>
    </w:r>
    <w:sdt>
      <w:sdtPr>
        <w:rPr>
          <w:rFonts w:ascii="Arial" w:hAnsi="Arial"/>
          <w:sz w:val="16"/>
        </w:rPr>
        <w:tag w:val="MyndighetUtlandstelefon"/>
        <w:id w:val="-1835294621"/>
        <w:text/>
      </w:sdtPr>
      <w:sdtEndPr/>
      <w:sdtContent>
        <w:r w:rsidR="00D64698">
          <w:rPr>
            <w:rFonts w:ascii="Arial" w:hAnsi="Arial"/>
            <w:sz w:val="16"/>
          </w:rPr>
          <w:t xml:space="preserve"> </w:t>
        </w:r>
      </w:sdtContent>
    </w:sdt>
  </w:p>
  <w:p w:rsidR="00F61BCA" w:rsidRPr="0003116F" w:rsidRDefault="00BA008C" w:rsidP="0003116F">
    <w:pPr>
      <w:tabs>
        <w:tab w:val="center" w:pos="4536"/>
        <w:tab w:val="right" w:pos="9072"/>
      </w:tabs>
      <w:spacing w:after="0"/>
      <w:rPr>
        <w:rFonts w:ascii="Arial" w:hAnsi="Arial"/>
        <w:sz w:val="16"/>
      </w:rPr>
    </w:pPr>
    <w:sdt>
      <w:sdtPr>
        <w:rPr>
          <w:rFonts w:ascii="Arial" w:hAnsi="Arial"/>
          <w:b/>
          <w:sz w:val="16"/>
        </w:rPr>
        <w:tag w:val="ccEnglish"/>
        <w:id w:val="194967927"/>
        <w:dropDownList>
          <w:listItem w:displayText="Epost" w:value="Epost"/>
          <w:listItem w:displayText=" " w:value=" "/>
          <w:listItem w:displayText="E-mail Address" w:value="E-mail Address"/>
        </w:dropDownList>
      </w:sdtPr>
      <w:sdtEndPr/>
      <w:sdtContent>
        <w:r w:rsidR="00D64698">
          <w:rPr>
            <w:rFonts w:ascii="Arial" w:hAnsi="Arial"/>
            <w:b/>
            <w:sz w:val="16"/>
          </w:rPr>
          <w:t>Epost</w:t>
        </w:r>
      </w:sdtContent>
    </w:sdt>
    <w:r w:rsidR="0003116F" w:rsidRPr="00DE67AB">
      <w:rPr>
        <w:rFonts w:ascii="Arial" w:hAnsi="Arial"/>
        <w:b/>
        <w:sz w:val="16"/>
      </w:rPr>
      <w:t>:</w:t>
    </w:r>
    <w:r w:rsidR="0003116F" w:rsidRPr="00DE67AB">
      <w:rPr>
        <w:rFonts w:ascii="Arial" w:hAnsi="Arial"/>
        <w:sz w:val="16"/>
      </w:rPr>
      <w:t xml:space="preserve"> </w:t>
    </w:r>
    <w:sdt>
      <w:sdtPr>
        <w:rPr>
          <w:rFonts w:ascii="Arial" w:hAnsi="Arial"/>
          <w:sz w:val="16"/>
        </w:rPr>
        <w:tag w:val="MyndighetEpost"/>
        <w:id w:val="-1929177165"/>
        <w:text/>
      </w:sdtPr>
      <w:sdtEndPr/>
      <w:sdtContent>
        <w:r w:rsidR="00D64698">
          <w:rPr>
            <w:rFonts w:ascii="Arial" w:hAnsi="Arial"/>
            <w:sz w:val="16"/>
          </w:rPr>
          <w:t>huvudkontoret@skatteverket.se</w:t>
        </w:r>
      </w:sdtContent>
    </w:sdt>
    <w:r w:rsidR="0003116F" w:rsidRPr="00DE67AB">
      <w:rPr>
        <w:rFonts w:ascii="Arial" w:hAnsi="Arial"/>
        <w:sz w:val="16"/>
      </w:rPr>
      <w:t xml:space="preserve">   </w:t>
    </w:r>
    <w:sdt>
      <w:sdtPr>
        <w:rPr>
          <w:rFonts w:ascii="Arial" w:hAnsi="Arial"/>
          <w:b/>
          <w:sz w:val="16"/>
        </w:rPr>
        <w:tag w:val="MyndighetWebbadress"/>
        <w:id w:val="-2009970068"/>
        <w:text/>
      </w:sdtPr>
      <w:sdtEndPr/>
      <w:sdtContent>
        <w:r w:rsidR="00D64698">
          <w:rPr>
            <w:rFonts w:ascii="Arial" w:hAnsi="Arial"/>
            <w:b/>
            <w:sz w:val="16"/>
          </w:rPr>
          <w:t>www.skatteverket.se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98" w:rsidRDefault="00D64698" w:rsidP="00A419A4">
      <w:pPr>
        <w:spacing w:after="0"/>
      </w:pPr>
      <w:r>
        <w:separator/>
      </w:r>
    </w:p>
  </w:footnote>
  <w:footnote w:type="continuationSeparator" w:id="0">
    <w:p w:rsidR="00D64698" w:rsidRDefault="00D64698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61"/>
      <w:gridCol w:w="1707"/>
      <w:gridCol w:w="2198"/>
      <w:gridCol w:w="854"/>
    </w:tblGrid>
    <w:tr w:rsidR="00F14C79" w:rsidRPr="00101F2D" w:rsidTr="0058789F">
      <w:trPr>
        <w:trHeight w:val="170"/>
      </w:trPr>
      <w:tc>
        <w:tcPr>
          <w:tcW w:w="4261" w:type="dxa"/>
        </w:tcPr>
        <w:p w:rsidR="00F14C79" w:rsidRPr="00101F2D" w:rsidRDefault="00D64698" w:rsidP="00F14C79">
          <w:pPr>
            <w:pStyle w:val="Sidhuvud"/>
            <w:rPr>
              <w:sz w:val="4"/>
            </w:rPr>
          </w:pPr>
          <w:r w:rsidRPr="00D64698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75648" behindDoc="0" locked="0" layoutInCell="0" allowOverlap="0" wp14:anchorId="12AA04B5" wp14:editId="1F835552">
                <wp:simplePos x="0" y="0"/>
                <wp:positionH relativeFrom="page">
                  <wp:posOffset>1094740</wp:posOffset>
                </wp:positionH>
                <wp:positionV relativeFrom="page">
                  <wp:posOffset>342900</wp:posOffset>
                </wp:positionV>
                <wp:extent cx="1227455" cy="1029335"/>
                <wp:effectExtent l="0" t="0" r="0" b="0"/>
                <wp:wrapNone/>
                <wp:docPr id="5" name="Bildobjekt 5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4698">
            <w:rPr>
              <w:noProof/>
              <w:sz w:val="4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FDA71D4" wp14:editId="3A4DB645">
                    <wp:simplePos x="0" y="0"/>
                    <wp:positionH relativeFrom="page">
                      <wp:posOffset>6581775</wp:posOffset>
                    </wp:positionH>
                    <wp:positionV relativeFrom="page">
                      <wp:posOffset>419100</wp:posOffset>
                    </wp:positionV>
                    <wp:extent cx="392400" cy="190800"/>
                    <wp:effectExtent l="0" t="0" r="8255" b="0"/>
                    <wp:wrapNone/>
                    <wp:docPr id="1" name="Textruta 1" descr="PAGES" title="PAGE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2400" cy="190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4698" w:rsidRDefault="00D64698" w:rsidP="009801FD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BA008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fldSimple w:instr=" NUMPAGES  \* Arabic  \* MERGEFORMAT ">
                                  <w:r w:rsidR="00BA008C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6" type="#_x0000_t202" alt="Titel: PAGES - Beskrivning: PAGES" style="position:absolute;margin-left:518.25pt;margin-top:33pt;width:30.9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" o:allowincell="f" filled="f" stroked="f" strokeweight=".5pt">
                    <v:textbox inset="0,0,0,0">
                      <w:txbxContent>
                        <w:p w:rsidR="00D64698" w:rsidRDefault="00D64698" w:rsidP="009801F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00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\* Arabic  \* MERGEFORMAT ">
                            <w:r w:rsidR="00BA008C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707" w:type="dxa"/>
        </w:tcPr>
        <w:p w:rsidR="00F14C79" w:rsidRPr="007A2967" w:rsidRDefault="00F14C79" w:rsidP="00F14C79">
          <w:pPr>
            <w:pStyle w:val="Sidhuvud"/>
          </w:pPr>
        </w:p>
      </w:tc>
      <w:tc>
        <w:tcPr>
          <w:tcW w:w="2198" w:type="dxa"/>
        </w:tcPr>
        <w:p w:rsidR="00F14C79" w:rsidRPr="007A2967" w:rsidRDefault="00BA008C" w:rsidP="00F14C79">
          <w:pPr>
            <w:pStyle w:val="Sidhuvud"/>
          </w:pPr>
          <w:sdt>
            <w:sdtPr>
              <w:tag w:val="ccAppendix"/>
              <w:id w:val="-1531649220"/>
              <w:dropDownList>
                <w:listItem w:displayText=" " w:value=" "/>
                <w:listItem w:displayText="Bilaga" w:value="Bilaga"/>
                <w:listItem w:displayText="Appendix" w:value="Appendix"/>
              </w:dropDownList>
            </w:sdtPr>
            <w:sdtEndPr/>
            <w:sdtContent>
              <w:r w:rsidR="00D64698">
                <w:t xml:space="preserve"> </w:t>
              </w:r>
            </w:sdtContent>
          </w:sdt>
          <w:r w:rsidR="00F14C79" w:rsidRPr="007A2967">
            <w:t xml:space="preserve"> </w:t>
          </w:r>
          <w:sdt>
            <w:sdtPr>
              <w:tag w:val="ccAppendNum"/>
              <w:id w:val="-843314634"/>
              <w:text/>
            </w:sdtPr>
            <w:sdtEndPr/>
            <w:sdtContent>
              <w:r w:rsidR="00D64698">
                <w:t xml:space="preserve"> </w:t>
              </w:r>
            </w:sdtContent>
          </w:sdt>
        </w:p>
      </w:tc>
      <w:tc>
        <w:tcPr>
          <w:tcW w:w="854" w:type="dxa"/>
        </w:tcPr>
        <w:p w:rsidR="00F14C79" w:rsidRPr="007A2967" w:rsidRDefault="00F14C79" w:rsidP="00F14C79">
          <w:pPr>
            <w:pStyle w:val="Sidhuvud"/>
            <w:jc w:val="right"/>
          </w:pPr>
        </w:p>
      </w:tc>
    </w:tr>
    <w:tr w:rsidR="00F14C79" w:rsidTr="0058789F">
      <w:trPr>
        <w:trHeight w:val="113"/>
      </w:trPr>
      <w:tc>
        <w:tcPr>
          <w:tcW w:w="4261" w:type="dxa"/>
        </w:tcPr>
        <w:p w:rsidR="00F14C79" w:rsidRDefault="00F14C79" w:rsidP="00F14C79">
          <w:pPr>
            <w:pStyle w:val="Sidhuvud"/>
          </w:pPr>
        </w:p>
      </w:tc>
      <w:tc>
        <w:tcPr>
          <w:tcW w:w="3905" w:type="dxa"/>
          <w:gridSpan w:val="2"/>
        </w:tcPr>
        <w:p w:rsidR="00F14C79" w:rsidRPr="00D52D07" w:rsidRDefault="00BA008C" w:rsidP="00BA008C">
          <w:pPr>
            <w:pStyle w:val="Sidhuvud"/>
            <w:rPr>
              <w:rFonts w:asciiTheme="majorHAnsi" w:hAnsiTheme="majorHAnsi"/>
              <w:b/>
            </w:rPr>
          </w:pPr>
          <w:sdt>
            <w:sdtPr>
              <w:rPr>
                <w:rFonts w:asciiTheme="majorHAnsi" w:hAnsiTheme="majorHAnsi"/>
                <w:b/>
              </w:rPr>
              <w:tag w:val="ccDocname"/>
              <w:id w:val="334729638"/>
              <w:text/>
            </w:sdtPr>
            <w:sdtEndPr/>
            <w:sdtContent>
              <w:r>
                <w:rPr>
                  <w:rFonts w:asciiTheme="majorHAnsi" w:hAnsiTheme="majorHAnsi"/>
                  <w:b/>
                </w:rPr>
                <w:t>BREVFRÅGA</w:t>
              </w:r>
            </w:sdtContent>
          </w:sdt>
        </w:p>
      </w:tc>
      <w:tc>
        <w:tcPr>
          <w:tcW w:w="854" w:type="dxa"/>
        </w:tcPr>
        <w:p w:rsidR="00F14C79" w:rsidRDefault="00F14C79" w:rsidP="00F14C79">
          <w:pPr>
            <w:pStyle w:val="Sidhuvud"/>
          </w:pPr>
        </w:p>
      </w:tc>
    </w:tr>
    <w:tr w:rsidR="00F14C79" w:rsidTr="0058789F">
      <w:trPr>
        <w:trHeight w:val="227"/>
      </w:trPr>
      <w:tc>
        <w:tcPr>
          <w:tcW w:w="4261" w:type="dxa"/>
        </w:tcPr>
        <w:p w:rsidR="00F14C79" w:rsidRPr="00101F2D" w:rsidRDefault="00F14C79" w:rsidP="00F14C79">
          <w:pPr>
            <w:pStyle w:val="Sidhuvud"/>
            <w:rPr>
              <w:rFonts w:asciiTheme="majorHAnsi" w:hAnsiTheme="majorHAnsi"/>
              <w:sz w:val="14"/>
            </w:rPr>
          </w:pPr>
        </w:p>
      </w:tc>
      <w:tc>
        <w:tcPr>
          <w:tcW w:w="1707" w:type="dxa"/>
          <w:vAlign w:val="bottom"/>
        </w:tcPr>
        <w:sdt>
          <w:sdtPr>
            <w:rPr>
              <w:rFonts w:asciiTheme="majorHAnsi" w:hAnsiTheme="majorHAnsi"/>
              <w:sz w:val="14"/>
              <w:szCs w:val="14"/>
            </w:rPr>
            <w:tag w:val="ccEnglish"/>
            <w:id w:val="-111129218"/>
            <w:dropDownList>
              <w:listItem w:displayText="Datum" w:value="Datum"/>
              <w:listItem w:displayText=" " w:value=" "/>
              <w:listItem w:displayText="Date" w:value="Date"/>
            </w:dropDownList>
          </w:sdtPr>
          <w:sdtEndPr/>
          <w:sdtContent>
            <w:p w:rsidR="00F14C79" w:rsidRPr="0028346E" w:rsidRDefault="00D64698" w:rsidP="00F14C79">
              <w:pPr>
                <w:pStyle w:val="Sidhuvud"/>
                <w:rPr>
                  <w:rFonts w:asciiTheme="majorHAnsi" w:hAnsiTheme="majorHAnsi"/>
                  <w:sz w:val="14"/>
                  <w:szCs w:val="14"/>
                </w:rPr>
              </w:pPr>
              <w:r>
                <w:rPr>
                  <w:rFonts w:asciiTheme="majorHAnsi" w:hAnsiTheme="majorHAnsi"/>
                  <w:sz w:val="14"/>
                  <w:szCs w:val="14"/>
                </w:rPr>
                <w:t>Datum</w:t>
              </w:r>
            </w:p>
          </w:sdtContent>
        </w:sdt>
      </w:tc>
      <w:tc>
        <w:tcPr>
          <w:tcW w:w="2198" w:type="dxa"/>
          <w:vAlign w:val="bottom"/>
        </w:tcPr>
        <w:p w:rsidR="00F14C79" w:rsidRPr="00D52D07" w:rsidRDefault="00BA008C" w:rsidP="00F14C79">
          <w:pPr>
            <w:pStyle w:val="Sidhuvud"/>
            <w:rPr>
              <w:rFonts w:asciiTheme="majorHAnsi" w:hAnsiTheme="majorHAnsi"/>
              <w:sz w:val="14"/>
              <w:szCs w:val="14"/>
            </w:rPr>
          </w:pPr>
          <w:sdt>
            <w:sdtPr>
              <w:rPr>
                <w:rFonts w:asciiTheme="majorHAnsi" w:hAnsiTheme="majorHAnsi"/>
                <w:sz w:val="14"/>
                <w:szCs w:val="14"/>
              </w:rPr>
              <w:tag w:val="ccPnr"/>
              <w:id w:val="776604516"/>
              <w:text/>
            </w:sdtPr>
            <w:sdtEndPr/>
            <w:sdtContent>
              <w:r w:rsidR="00D64698">
                <w:rPr>
                  <w:rFonts w:asciiTheme="majorHAnsi" w:hAnsiTheme="majorHAnsi"/>
                  <w:sz w:val="14"/>
                  <w:szCs w:val="14"/>
                </w:rPr>
                <w:t>Dnr</w:t>
              </w:r>
            </w:sdtContent>
          </w:sdt>
        </w:p>
      </w:tc>
      <w:tc>
        <w:tcPr>
          <w:tcW w:w="854" w:type="dxa"/>
          <w:vAlign w:val="bottom"/>
        </w:tcPr>
        <w:p w:rsidR="00F14C79" w:rsidRPr="00101F2D" w:rsidRDefault="00F14C79" w:rsidP="00F14C79">
          <w:pPr>
            <w:pStyle w:val="Sidhuvud"/>
            <w:rPr>
              <w:rFonts w:asciiTheme="majorHAnsi" w:hAnsiTheme="majorHAnsi"/>
              <w:sz w:val="14"/>
            </w:rPr>
          </w:pPr>
        </w:p>
      </w:tc>
    </w:tr>
    <w:tr w:rsidR="00F14C79" w:rsidTr="0058789F">
      <w:trPr>
        <w:trHeight w:val="170"/>
      </w:trPr>
      <w:tc>
        <w:tcPr>
          <w:tcW w:w="4261" w:type="dxa"/>
        </w:tcPr>
        <w:p w:rsidR="00F14C79" w:rsidRDefault="00F14C79" w:rsidP="00F14C79">
          <w:pPr>
            <w:pStyle w:val="Sidhuvud"/>
          </w:pPr>
        </w:p>
      </w:tc>
      <w:sdt>
        <w:sdtPr>
          <w:tag w:val="ccDate"/>
          <w:id w:val="895473740"/>
          <w:date w:fullDate="2013-06-2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07" w:type="dxa"/>
            </w:tcPr>
            <w:p w:rsidR="00F14C79" w:rsidRDefault="00F4741C" w:rsidP="00F4741C">
              <w:pPr>
                <w:pStyle w:val="Sidhuvud"/>
              </w:pPr>
              <w:r>
                <w:t>2013-06-20</w:t>
              </w:r>
            </w:p>
          </w:tc>
        </w:sdtContent>
      </w:sdt>
      <w:tc>
        <w:tcPr>
          <w:tcW w:w="2198" w:type="dxa"/>
          <w:vMerge w:val="restart"/>
        </w:tcPr>
        <w:sdt>
          <w:sdtPr>
            <w:alias w:val="Dnr"/>
            <w:tag w:val="ccPnrOrgnrDnr"/>
            <w:id w:val="1292088530"/>
            <w:text w:multiLine="1"/>
          </w:sdtPr>
          <w:sdtEndPr/>
          <w:sdtContent>
            <w:p w:rsidR="00F14C79" w:rsidRDefault="00D64698" w:rsidP="00F14C79">
              <w:pPr>
                <w:pStyle w:val="Sidhuvud"/>
              </w:pPr>
              <w:r>
                <w:t>131 375760-13/1152</w:t>
              </w:r>
            </w:p>
          </w:sdtContent>
        </w:sdt>
      </w:tc>
      <w:tc>
        <w:tcPr>
          <w:tcW w:w="854" w:type="dxa"/>
        </w:tcPr>
        <w:p w:rsidR="00F14C79" w:rsidRDefault="00F14C79" w:rsidP="00F14C79">
          <w:pPr>
            <w:pStyle w:val="Sidhuvud"/>
          </w:pPr>
        </w:p>
      </w:tc>
    </w:tr>
    <w:tr w:rsidR="00F14C79" w:rsidTr="0058789F">
      <w:trPr>
        <w:trHeight w:val="737"/>
      </w:trPr>
      <w:tc>
        <w:tcPr>
          <w:tcW w:w="4261" w:type="dxa"/>
          <w:tcMar>
            <w:top w:w="57" w:type="dxa"/>
          </w:tcMar>
        </w:tcPr>
        <w:p w:rsidR="00F14C79" w:rsidRDefault="00F14C79" w:rsidP="00F14C79">
          <w:pPr>
            <w:pStyle w:val="Sidhuvud"/>
          </w:pPr>
        </w:p>
      </w:tc>
      <w:tc>
        <w:tcPr>
          <w:tcW w:w="1707" w:type="dxa"/>
        </w:tcPr>
        <w:p w:rsidR="00F14C79" w:rsidRDefault="00F14C79" w:rsidP="00F14C79">
          <w:pPr>
            <w:pStyle w:val="Sidhuvud"/>
          </w:pPr>
        </w:p>
      </w:tc>
      <w:tc>
        <w:tcPr>
          <w:tcW w:w="2198" w:type="dxa"/>
          <w:vMerge/>
        </w:tcPr>
        <w:p w:rsidR="00F14C79" w:rsidRDefault="00F14C79" w:rsidP="00F14C79">
          <w:pPr>
            <w:pStyle w:val="Sidhuvud"/>
          </w:pPr>
        </w:p>
      </w:tc>
      <w:tc>
        <w:tcPr>
          <w:tcW w:w="854" w:type="dxa"/>
        </w:tcPr>
        <w:p w:rsidR="00F14C79" w:rsidRDefault="00F14C79" w:rsidP="00F14C79">
          <w:pPr>
            <w:pStyle w:val="Sidhuvud"/>
          </w:pPr>
        </w:p>
      </w:tc>
    </w:tr>
    <w:tr w:rsidR="00F14C79" w:rsidTr="0058789F">
      <w:trPr>
        <w:trHeight w:val="270"/>
      </w:trPr>
      <w:tc>
        <w:tcPr>
          <w:tcW w:w="4261" w:type="dxa"/>
          <w:tcMar>
            <w:top w:w="57" w:type="dxa"/>
          </w:tcMar>
        </w:tcPr>
        <w:sdt>
          <w:sdtPr>
            <w:tag w:val="ccNamephone"/>
            <w:id w:val="986364179"/>
            <w:text w:multiLine="1"/>
          </w:sdtPr>
          <w:sdtEndPr/>
          <w:sdtContent>
            <w:p w:rsidR="00F14C79" w:rsidRDefault="00D64698" w:rsidP="00F14C79">
              <w:pPr>
                <w:pStyle w:val="Sidhuvud"/>
              </w:pPr>
              <w:r>
                <w:t>Joakim Hansson</w:t>
              </w:r>
              <w:r>
                <w:br/>
                <w:t>010-579 84 91</w:t>
              </w:r>
            </w:p>
          </w:sdtContent>
        </w:sdt>
      </w:tc>
      <w:tc>
        <w:tcPr>
          <w:tcW w:w="3905" w:type="dxa"/>
          <w:gridSpan w:val="2"/>
        </w:tcPr>
        <w:p w:rsidR="00F14C79" w:rsidRDefault="00F14C79" w:rsidP="00F14C79">
          <w:pPr>
            <w:pStyle w:val="Sidhuvud"/>
          </w:pPr>
        </w:p>
      </w:tc>
      <w:tc>
        <w:tcPr>
          <w:tcW w:w="854" w:type="dxa"/>
        </w:tcPr>
        <w:p w:rsidR="00F14C79" w:rsidRDefault="00F14C79" w:rsidP="00F14C79">
          <w:pPr>
            <w:pStyle w:val="Sidhuvud"/>
          </w:pPr>
        </w:p>
      </w:tc>
    </w:tr>
  </w:tbl>
  <w:p w:rsidR="008235DC" w:rsidRPr="008235DC" w:rsidRDefault="008235DC" w:rsidP="00286BE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61"/>
      <w:gridCol w:w="1707"/>
      <w:gridCol w:w="2198"/>
      <w:gridCol w:w="854"/>
    </w:tblGrid>
    <w:tr w:rsidR="001F2977" w:rsidRPr="00101F2D" w:rsidTr="00101F2D">
      <w:trPr>
        <w:trHeight w:val="170"/>
      </w:trPr>
      <w:tc>
        <w:tcPr>
          <w:tcW w:w="4261" w:type="dxa"/>
        </w:tcPr>
        <w:p w:rsidR="001F2977" w:rsidRPr="00101F2D" w:rsidRDefault="00D64698" w:rsidP="00A248FB">
          <w:pPr>
            <w:pStyle w:val="Sidhuvud"/>
            <w:rPr>
              <w:sz w:val="4"/>
            </w:rPr>
          </w:pPr>
          <w:r w:rsidRPr="00D64698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73600" behindDoc="0" locked="0" layoutInCell="0" allowOverlap="0" wp14:anchorId="12AA04B5" wp14:editId="1F835552">
                <wp:simplePos x="0" y="0"/>
                <wp:positionH relativeFrom="page">
                  <wp:posOffset>1094740</wp:posOffset>
                </wp:positionH>
                <wp:positionV relativeFrom="page">
                  <wp:posOffset>342900</wp:posOffset>
                </wp:positionV>
                <wp:extent cx="1227455" cy="1029335"/>
                <wp:effectExtent l="0" t="0" r="0" b="0"/>
                <wp:wrapNone/>
                <wp:docPr id="4" name="Bildobjekt 4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4698">
            <w:rPr>
              <w:noProof/>
              <w:sz w:val="4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FDA71D4" wp14:editId="3A4DB645">
                    <wp:simplePos x="0" y="0"/>
                    <wp:positionH relativeFrom="page">
                      <wp:posOffset>6581775</wp:posOffset>
                    </wp:positionH>
                    <wp:positionV relativeFrom="page">
                      <wp:posOffset>419100</wp:posOffset>
                    </wp:positionV>
                    <wp:extent cx="392400" cy="190800"/>
                    <wp:effectExtent l="0" t="0" r="8255" b="0"/>
                    <wp:wrapNone/>
                    <wp:docPr id="3" name="Textruta 3" descr="PAGES" title="PAGE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2400" cy="190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4698" w:rsidRDefault="00D64698" w:rsidP="009801FD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BA008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fldSimple w:instr=" NUMPAGES  \* Arabic  \* MERGEFORMAT ">
                                  <w:r w:rsidR="00BA008C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3" o:spid="_x0000_s1027" type="#_x0000_t202" alt="Titel: PAGES - Beskrivning: PAGES" style="position:absolute;margin-left:518.25pt;margin-top:33pt;width:30.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" o:allowincell="f" filled="f" stroked="f" strokeweight=".5pt">
                    <v:textbox inset="0,0,0,0">
                      <w:txbxContent>
                        <w:p w:rsidR="00D64698" w:rsidRDefault="00D64698" w:rsidP="009801F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00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\* Arabic  \* MERGEFORMAT ">
                            <w:r w:rsidR="00BA008C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A008C">
            <w:rPr>
              <w:sz w:val="4"/>
            </w:rPr>
            <w:t>B</w:t>
          </w:r>
        </w:p>
      </w:tc>
      <w:tc>
        <w:tcPr>
          <w:tcW w:w="1707" w:type="dxa"/>
        </w:tcPr>
        <w:p w:rsidR="001F2977" w:rsidRPr="007A2967" w:rsidRDefault="001F2977" w:rsidP="00A248FB">
          <w:pPr>
            <w:pStyle w:val="Sidhuvud"/>
          </w:pPr>
        </w:p>
      </w:tc>
      <w:tc>
        <w:tcPr>
          <w:tcW w:w="2198" w:type="dxa"/>
        </w:tcPr>
        <w:p w:rsidR="001F2977" w:rsidRPr="007A2967" w:rsidRDefault="00BA008C" w:rsidP="005A08D3">
          <w:pPr>
            <w:pStyle w:val="Sidhuvud"/>
          </w:pPr>
          <w:sdt>
            <w:sdtPr>
              <w:tag w:val="ccAppendix"/>
              <w:id w:val="857162171"/>
              <w:dropDownList>
                <w:listItem w:displayText=" " w:value=" "/>
                <w:listItem w:displayText="Bilaga" w:value="Bilaga"/>
                <w:listItem w:displayText="Appendix" w:value="Appendix"/>
              </w:dropDownList>
            </w:sdtPr>
            <w:sdtEndPr/>
            <w:sdtContent>
              <w:r w:rsidR="00D64698">
                <w:t xml:space="preserve"> </w:t>
              </w:r>
            </w:sdtContent>
          </w:sdt>
          <w:r w:rsidR="001F2977" w:rsidRPr="007A2967">
            <w:t xml:space="preserve"> </w:t>
          </w:r>
          <w:sdt>
            <w:sdtPr>
              <w:tag w:val="ccAppendNum"/>
              <w:id w:val="98075258"/>
              <w:text/>
            </w:sdtPr>
            <w:sdtEndPr/>
            <w:sdtContent>
              <w:r w:rsidR="00D64698">
                <w:t xml:space="preserve"> </w:t>
              </w:r>
            </w:sdtContent>
          </w:sdt>
        </w:p>
      </w:tc>
      <w:tc>
        <w:tcPr>
          <w:tcW w:w="854" w:type="dxa"/>
        </w:tcPr>
        <w:p w:rsidR="001F2977" w:rsidRPr="007A2967" w:rsidRDefault="001F2977" w:rsidP="00A62B9E">
          <w:pPr>
            <w:pStyle w:val="Sidhuvud"/>
            <w:jc w:val="right"/>
          </w:pPr>
        </w:p>
      </w:tc>
    </w:tr>
    <w:tr w:rsidR="001F2977" w:rsidTr="00101F2D">
      <w:trPr>
        <w:trHeight w:val="113"/>
      </w:trPr>
      <w:tc>
        <w:tcPr>
          <w:tcW w:w="4261" w:type="dxa"/>
        </w:tcPr>
        <w:p w:rsidR="001F2977" w:rsidRDefault="001F2977" w:rsidP="00A248FB">
          <w:pPr>
            <w:pStyle w:val="Sidhuvud"/>
          </w:pPr>
        </w:p>
      </w:tc>
      <w:tc>
        <w:tcPr>
          <w:tcW w:w="3905" w:type="dxa"/>
          <w:gridSpan w:val="2"/>
        </w:tcPr>
        <w:p w:rsidR="001F2977" w:rsidRPr="00D52D07" w:rsidRDefault="00BA008C" w:rsidP="00BA008C">
          <w:pPr>
            <w:pStyle w:val="Sidhuvud"/>
            <w:rPr>
              <w:rFonts w:asciiTheme="majorHAnsi" w:hAnsiTheme="majorHAnsi"/>
              <w:b/>
            </w:rPr>
          </w:pPr>
          <w:sdt>
            <w:sdtPr>
              <w:rPr>
                <w:rFonts w:asciiTheme="majorHAnsi" w:hAnsiTheme="majorHAnsi"/>
                <w:b/>
              </w:rPr>
              <w:tag w:val="ccDocname"/>
              <w:id w:val="-536196948"/>
              <w:text/>
            </w:sdtPr>
            <w:sdtEndPr/>
            <w:sdtContent>
              <w:r>
                <w:rPr>
                  <w:rFonts w:asciiTheme="majorHAnsi" w:hAnsiTheme="majorHAnsi"/>
                  <w:b/>
                </w:rPr>
                <w:t>BREVFRÅGA</w:t>
              </w:r>
            </w:sdtContent>
          </w:sdt>
        </w:p>
      </w:tc>
      <w:tc>
        <w:tcPr>
          <w:tcW w:w="854" w:type="dxa"/>
        </w:tcPr>
        <w:p w:rsidR="001F2977" w:rsidRDefault="001F2977" w:rsidP="00A248FB">
          <w:pPr>
            <w:pStyle w:val="Sidhuvud"/>
          </w:pPr>
        </w:p>
      </w:tc>
    </w:tr>
    <w:tr w:rsidR="001F2977" w:rsidTr="00101F2D">
      <w:trPr>
        <w:trHeight w:val="227"/>
      </w:trPr>
      <w:tc>
        <w:tcPr>
          <w:tcW w:w="4261" w:type="dxa"/>
        </w:tcPr>
        <w:p w:rsidR="001F2977" w:rsidRPr="00101F2D" w:rsidRDefault="001F2977" w:rsidP="00A248FB">
          <w:pPr>
            <w:pStyle w:val="Sidhuvud"/>
            <w:rPr>
              <w:rFonts w:asciiTheme="majorHAnsi" w:hAnsiTheme="majorHAnsi"/>
              <w:sz w:val="14"/>
            </w:rPr>
          </w:pPr>
        </w:p>
      </w:tc>
      <w:tc>
        <w:tcPr>
          <w:tcW w:w="1707" w:type="dxa"/>
          <w:vAlign w:val="bottom"/>
        </w:tcPr>
        <w:sdt>
          <w:sdtPr>
            <w:rPr>
              <w:rFonts w:asciiTheme="majorHAnsi" w:hAnsiTheme="majorHAnsi"/>
              <w:sz w:val="14"/>
              <w:szCs w:val="14"/>
            </w:rPr>
            <w:tag w:val="ccEnglish"/>
            <w:id w:val="980189567"/>
            <w:dropDownList>
              <w:listItem w:displayText="Datum" w:value="Datum"/>
              <w:listItem w:displayText=" " w:value=" "/>
              <w:listItem w:displayText="Date" w:value="Date"/>
            </w:dropDownList>
          </w:sdtPr>
          <w:sdtEndPr/>
          <w:sdtContent>
            <w:p w:rsidR="001F2977" w:rsidRPr="0028346E" w:rsidRDefault="00D64698" w:rsidP="00A248FB">
              <w:pPr>
                <w:pStyle w:val="Sidhuvud"/>
                <w:rPr>
                  <w:rFonts w:asciiTheme="majorHAnsi" w:hAnsiTheme="majorHAnsi"/>
                  <w:sz w:val="14"/>
                  <w:szCs w:val="14"/>
                </w:rPr>
              </w:pPr>
              <w:r>
                <w:rPr>
                  <w:rFonts w:asciiTheme="majorHAnsi" w:hAnsiTheme="majorHAnsi"/>
                  <w:sz w:val="14"/>
                  <w:szCs w:val="14"/>
                </w:rPr>
                <w:t>Datum</w:t>
              </w:r>
            </w:p>
          </w:sdtContent>
        </w:sdt>
      </w:tc>
      <w:tc>
        <w:tcPr>
          <w:tcW w:w="2198" w:type="dxa"/>
          <w:vAlign w:val="bottom"/>
        </w:tcPr>
        <w:p w:rsidR="001F2977" w:rsidRPr="00D52D07" w:rsidRDefault="00BA008C" w:rsidP="00A248FB">
          <w:pPr>
            <w:pStyle w:val="Sidhuvud"/>
            <w:rPr>
              <w:rFonts w:asciiTheme="majorHAnsi" w:hAnsiTheme="majorHAnsi"/>
              <w:sz w:val="14"/>
              <w:szCs w:val="14"/>
            </w:rPr>
          </w:pPr>
          <w:sdt>
            <w:sdtPr>
              <w:rPr>
                <w:rFonts w:asciiTheme="majorHAnsi" w:hAnsiTheme="majorHAnsi"/>
                <w:sz w:val="14"/>
                <w:szCs w:val="14"/>
              </w:rPr>
              <w:tag w:val="ccPnr"/>
              <w:id w:val="1393227191"/>
              <w:text/>
            </w:sdtPr>
            <w:sdtEndPr/>
            <w:sdtContent>
              <w:r w:rsidR="00D64698">
                <w:rPr>
                  <w:rFonts w:asciiTheme="majorHAnsi" w:hAnsiTheme="majorHAnsi"/>
                  <w:sz w:val="14"/>
                  <w:szCs w:val="14"/>
                </w:rPr>
                <w:t>Dnr</w:t>
              </w:r>
            </w:sdtContent>
          </w:sdt>
        </w:p>
      </w:tc>
      <w:tc>
        <w:tcPr>
          <w:tcW w:w="854" w:type="dxa"/>
          <w:vAlign w:val="bottom"/>
        </w:tcPr>
        <w:p w:rsidR="001F2977" w:rsidRPr="00101F2D" w:rsidRDefault="001F2977" w:rsidP="00A248FB">
          <w:pPr>
            <w:pStyle w:val="Sidhuvud"/>
            <w:rPr>
              <w:rFonts w:asciiTheme="majorHAnsi" w:hAnsiTheme="majorHAnsi"/>
              <w:sz w:val="14"/>
            </w:rPr>
          </w:pPr>
        </w:p>
      </w:tc>
    </w:tr>
    <w:tr w:rsidR="001F2977" w:rsidTr="00101F2D">
      <w:trPr>
        <w:trHeight w:val="170"/>
      </w:trPr>
      <w:tc>
        <w:tcPr>
          <w:tcW w:w="4261" w:type="dxa"/>
        </w:tcPr>
        <w:p w:rsidR="001F2977" w:rsidRDefault="001F2977" w:rsidP="00A248FB">
          <w:pPr>
            <w:pStyle w:val="Sidhuvud"/>
          </w:pPr>
        </w:p>
      </w:tc>
      <w:sdt>
        <w:sdtPr>
          <w:tag w:val="ccDate"/>
          <w:id w:val="-418722102"/>
          <w:date w:fullDate="2013-06-2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07" w:type="dxa"/>
            </w:tcPr>
            <w:p w:rsidR="001F2977" w:rsidRDefault="00F4741C" w:rsidP="00F4741C">
              <w:pPr>
                <w:pStyle w:val="Sidhuvud"/>
              </w:pPr>
              <w:r>
                <w:t>2013-06-20</w:t>
              </w:r>
            </w:p>
          </w:tc>
        </w:sdtContent>
      </w:sdt>
      <w:tc>
        <w:tcPr>
          <w:tcW w:w="2198" w:type="dxa"/>
          <w:vMerge w:val="restart"/>
        </w:tcPr>
        <w:sdt>
          <w:sdtPr>
            <w:alias w:val="Dnr"/>
            <w:tag w:val="ccPnrOrgnrDnr"/>
            <w:id w:val="1972712984"/>
            <w:text w:multiLine="1"/>
          </w:sdtPr>
          <w:sdtEndPr/>
          <w:sdtContent>
            <w:p w:rsidR="001F2977" w:rsidRDefault="00D64698" w:rsidP="00A248FB">
              <w:pPr>
                <w:pStyle w:val="Sidhuvud"/>
              </w:pPr>
              <w:r>
                <w:t>131 375760-13/1152</w:t>
              </w:r>
            </w:p>
          </w:sdtContent>
        </w:sdt>
      </w:tc>
      <w:tc>
        <w:tcPr>
          <w:tcW w:w="854" w:type="dxa"/>
        </w:tcPr>
        <w:p w:rsidR="001F2977" w:rsidRDefault="001F2977" w:rsidP="00A248FB">
          <w:pPr>
            <w:pStyle w:val="Sidhuvud"/>
          </w:pPr>
        </w:p>
      </w:tc>
    </w:tr>
    <w:tr w:rsidR="001F2977" w:rsidTr="00191C66">
      <w:trPr>
        <w:trHeight w:val="737"/>
      </w:trPr>
      <w:tc>
        <w:tcPr>
          <w:tcW w:w="4261" w:type="dxa"/>
          <w:tcMar>
            <w:top w:w="57" w:type="dxa"/>
          </w:tcMar>
        </w:tcPr>
        <w:p w:rsidR="001F2977" w:rsidRDefault="001F2977" w:rsidP="006D5075">
          <w:pPr>
            <w:pStyle w:val="Sidhuvud"/>
          </w:pPr>
        </w:p>
      </w:tc>
      <w:tc>
        <w:tcPr>
          <w:tcW w:w="1707" w:type="dxa"/>
        </w:tcPr>
        <w:p w:rsidR="001F2977" w:rsidRDefault="001F2977" w:rsidP="006D5075">
          <w:pPr>
            <w:pStyle w:val="Sidhuvud"/>
          </w:pPr>
        </w:p>
      </w:tc>
      <w:tc>
        <w:tcPr>
          <w:tcW w:w="2198" w:type="dxa"/>
          <w:vMerge/>
        </w:tcPr>
        <w:p w:rsidR="001F2977" w:rsidRDefault="001F2977" w:rsidP="00A248FB">
          <w:pPr>
            <w:pStyle w:val="Sidhuvud"/>
          </w:pPr>
        </w:p>
      </w:tc>
      <w:tc>
        <w:tcPr>
          <w:tcW w:w="854" w:type="dxa"/>
        </w:tcPr>
        <w:p w:rsidR="001F2977" w:rsidRDefault="001F2977" w:rsidP="00A248FB">
          <w:pPr>
            <w:pStyle w:val="Sidhuvud"/>
          </w:pPr>
        </w:p>
      </w:tc>
    </w:tr>
    <w:tr w:rsidR="001F2977" w:rsidTr="00943D5F">
      <w:trPr>
        <w:trHeight w:val="270"/>
      </w:trPr>
      <w:tc>
        <w:tcPr>
          <w:tcW w:w="4261" w:type="dxa"/>
          <w:tcMar>
            <w:top w:w="57" w:type="dxa"/>
          </w:tcMar>
        </w:tcPr>
        <w:sdt>
          <w:sdtPr>
            <w:tag w:val="ccNamephone"/>
            <w:id w:val="2066753806"/>
            <w:text w:multiLine="1"/>
          </w:sdtPr>
          <w:sdtEndPr/>
          <w:sdtContent>
            <w:p w:rsidR="001F2977" w:rsidRDefault="00D64698" w:rsidP="00943D5F">
              <w:pPr>
                <w:pStyle w:val="Sidhuvud"/>
              </w:pPr>
              <w:r>
                <w:t>Joakim Hansson</w:t>
              </w:r>
              <w:r>
                <w:br/>
                <w:t>010-579 84 91</w:t>
              </w:r>
            </w:p>
          </w:sdtContent>
        </w:sdt>
      </w:tc>
      <w:tc>
        <w:tcPr>
          <w:tcW w:w="3905" w:type="dxa"/>
          <w:gridSpan w:val="2"/>
        </w:tcPr>
        <w:sdt>
          <w:sdtPr>
            <w:tag w:val="ccAddress"/>
            <w:id w:val="1314443868"/>
            <w:text w:multiLine="1"/>
          </w:sdtPr>
          <w:sdtEndPr/>
          <w:sdtContent>
            <w:p w:rsidR="001F2977" w:rsidRDefault="00D64698" w:rsidP="000128B8">
              <w:pPr>
                <w:pStyle w:val="Sidhuvud"/>
              </w:pPr>
              <w:r>
                <w:t xml:space="preserve">Tomas Sträng </w:t>
              </w:r>
              <w:r>
                <w:br/>
                <w:t>Skeppsbron Skatt</w:t>
              </w:r>
              <w:r>
                <w:br/>
                <w:t>Skeppsbron 5</w:t>
              </w:r>
              <w:r>
                <w:br/>
                <w:t>211 20 Malmö</w:t>
              </w:r>
            </w:p>
          </w:sdtContent>
        </w:sdt>
      </w:tc>
      <w:tc>
        <w:tcPr>
          <w:tcW w:w="854" w:type="dxa"/>
        </w:tcPr>
        <w:p w:rsidR="001F2977" w:rsidRDefault="001F2977" w:rsidP="00A248FB">
          <w:pPr>
            <w:pStyle w:val="Sidhuvud"/>
          </w:pPr>
        </w:p>
      </w:tc>
    </w:tr>
  </w:tbl>
  <w:p w:rsidR="001F2977" w:rsidRDefault="001F29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92E"/>
    <w:multiLevelType w:val="multilevel"/>
    <w:tmpl w:val="C890BF80"/>
    <w:numStyleLink w:val="SKVParagraf"/>
  </w:abstractNum>
  <w:abstractNum w:abstractNumId="2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1A122D"/>
    <w:multiLevelType w:val="multilevel"/>
    <w:tmpl w:val="9914FA8C"/>
    <w:numStyleLink w:val="SKVListor"/>
  </w:abstractNum>
  <w:abstractNum w:abstractNumId="4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ity" w:val="0"/>
    <w:docVar w:name="Created" w:val="True"/>
    <w:docVar w:name="FilenameInDoc" w:val="0"/>
    <w:docVar w:name="ForeignNumber" w:val="0"/>
    <w:docVar w:name="Lang" w:val="0"/>
    <w:docVar w:name="Pagenum" w:val="-1"/>
    <w:docVar w:name="StaticDate" w:val="-1"/>
    <w:docVar w:name="Supervisor" w:val=" "/>
    <w:docVar w:name="Type" w:val="Brev.dotm"/>
  </w:docVars>
  <w:rsids>
    <w:rsidRoot w:val="00D64698"/>
    <w:rsid w:val="0001090A"/>
    <w:rsid w:val="000128B8"/>
    <w:rsid w:val="0003116F"/>
    <w:rsid w:val="000842F2"/>
    <w:rsid w:val="00087A68"/>
    <w:rsid w:val="000A3730"/>
    <w:rsid w:val="000B1CBB"/>
    <w:rsid w:val="000C4EA2"/>
    <w:rsid w:val="000F2F48"/>
    <w:rsid w:val="00101F2D"/>
    <w:rsid w:val="0011058C"/>
    <w:rsid w:val="00121D85"/>
    <w:rsid w:val="0013070F"/>
    <w:rsid w:val="001332C6"/>
    <w:rsid w:val="00150519"/>
    <w:rsid w:val="00163645"/>
    <w:rsid w:val="0018255E"/>
    <w:rsid w:val="00191C66"/>
    <w:rsid w:val="00195DA9"/>
    <w:rsid w:val="00196607"/>
    <w:rsid w:val="00197481"/>
    <w:rsid w:val="001A6416"/>
    <w:rsid w:val="001F278A"/>
    <w:rsid w:val="001F2977"/>
    <w:rsid w:val="00207BAD"/>
    <w:rsid w:val="00225419"/>
    <w:rsid w:val="00266AAF"/>
    <w:rsid w:val="0028346E"/>
    <w:rsid w:val="00286BE2"/>
    <w:rsid w:val="002A5ED5"/>
    <w:rsid w:val="002C5F2C"/>
    <w:rsid w:val="002F03AA"/>
    <w:rsid w:val="00363DD0"/>
    <w:rsid w:val="00384D97"/>
    <w:rsid w:val="00397672"/>
    <w:rsid w:val="00397C0D"/>
    <w:rsid w:val="003A254D"/>
    <w:rsid w:val="003A4B68"/>
    <w:rsid w:val="003B5865"/>
    <w:rsid w:val="003F2013"/>
    <w:rsid w:val="00406F81"/>
    <w:rsid w:val="004229B4"/>
    <w:rsid w:val="00422E9F"/>
    <w:rsid w:val="00423137"/>
    <w:rsid w:val="00435612"/>
    <w:rsid w:val="00435836"/>
    <w:rsid w:val="00462917"/>
    <w:rsid w:val="004A5FA1"/>
    <w:rsid w:val="004C4824"/>
    <w:rsid w:val="004E072C"/>
    <w:rsid w:val="004E7B9B"/>
    <w:rsid w:val="00502A7E"/>
    <w:rsid w:val="00510D99"/>
    <w:rsid w:val="00520EC5"/>
    <w:rsid w:val="00523843"/>
    <w:rsid w:val="00526044"/>
    <w:rsid w:val="00541E5D"/>
    <w:rsid w:val="005859C3"/>
    <w:rsid w:val="005A08D3"/>
    <w:rsid w:val="005E11A1"/>
    <w:rsid w:val="00605470"/>
    <w:rsid w:val="0062414A"/>
    <w:rsid w:val="00637BB8"/>
    <w:rsid w:val="006636FF"/>
    <w:rsid w:val="00675497"/>
    <w:rsid w:val="00690A79"/>
    <w:rsid w:val="006B24E4"/>
    <w:rsid w:val="006D5075"/>
    <w:rsid w:val="00706BA3"/>
    <w:rsid w:val="00724B93"/>
    <w:rsid w:val="0074789A"/>
    <w:rsid w:val="007A0758"/>
    <w:rsid w:val="007A2967"/>
    <w:rsid w:val="007B3706"/>
    <w:rsid w:val="008235DC"/>
    <w:rsid w:val="008349E8"/>
    <w:rsid w:val="00871A4F"/>
    <w:rsid w:val="00873AF8"/>
    <w:rsid w:val="0089379C"/>
    <w:rsid w:val="008A2A1A"/>
    <w:rsid w:val="008C4E7A"/>
    <w:rsid w:val="00913189"/>
    <w:rsid w:val="00943D5F"/>
    <w:rsid w:val="00951337"/>
    <w:rsid w:val="00971BC6"/>
    <w:rsid w:val="009A2334"/>
    <w:rsid w:val="009B03C0"/>
    <w:rsid w:val="009B2040"/>
    <w:rsid w:val="009B7977"/>
    <w:rsid w:val="009B7E90"/>
    <w:rsid w:val="009D6174"/>
    <w:rsid w:val="009E44E0"/>
    <w:rsid w:val="009F4654"/>
    <w:rsid w:val="00A06235"/>
    <w:rsid w:val="00A37CA0"/>
    <w:rsid w:val="00A419A4"/>
    <w:rsid w:val="00A62B9E"/>
    <w:rsid w:val="00A72F11"/>
    <w:rsid w:val="00A815D0"/>
    <w:rsid w:val="00A82D12"/>
    <w:rsid w:val="00AA319B"/>
    <w:rsid w:val="00AB3D66"/>
    <w:rsid w:val="00AB5BE3"/>
    <w:rsid w:val="00AD6323"/>
    <w:rsid w:val="00B905AB"/>
    <w:rsid w:val="00B96577"/>
    <w:rsid w:val="00BA008C"/>
    <w:rsid w:val="00BA48C1"/>
    <w:rsid w:val="00BA5D59"/>
    <w:rsid w:val="00BF41B0"/>
    <w:rsid w:val="00BF5F7B"/>
    <w:rsid w:val="00C10816"/>
    <w:rsid w:val="00C25A38"/>
    <w:rsid w:val="00C260D7"/>
    <w:rsid w:val="00C421A9"/>
    <w:rsid w:val="00C573CE"/>
    <w:rsid w:val="00CA6C48"/>
    <w:rsid w:val="00CC0938"/>
    <w:rsid w:val="00CE730E"/>
    <w:rsid w:val="00D16B78"/>
    <w:rsid w:val="00D24C4E"/>
    <w:rsid w:val="00D2536C"/>
    <w:rsid w:val="00D52D07"/>
    <w:rsid w:val="00D64698"/>
    <w:rsid w:val="00D6593B"/>
    <w:rsid w:val="00D6679B"/>
    <w:rsid w:val="00DB260A"/>
    <w:rsid w:val="00DC347D"/>
    <w:rsid w:val="00DC732A"/>
    <w:rsid w:val="00E16911"/>
    <w:rsid w:val="00E27A18"/>
    <w:rsid w:val="00E43CD4"/>
    <w:rsid w:val="00E6122B"/>
    <w:rsid w:val="00E62AAF"/>
    <w:rsid w:val="00E656CB"/>
    <w:rsid w:val="00E847AD"/>
    <w:rsid w:val="00EA7E15"/>
    <w:rsid w:val="00EC5722"/>
    <w:rsid w:val="00EF0657"/>
    <w:rsid w:val="00EF5F3F"/>
    <w:rsid w:val="00F14C79"/>
    <w:rsid w:val="00F4741C"/>
    <w:rsid w:val="00F61BCA"/>
    <w:rsid w:val="00F71C7C"/>
    <w:rsid w:val="00F72C85"/>
    <w:rsid w:val="00F83EB9"/>
    <w:rsid w:val="00F86879"/>
    <w:rsid w:val="00FA318E"/>
    <w:rsid w:val="00FA3354"/>
    <w:rsid w:val="00FB125B"/>
    <w:rsid w:val="00FB3E83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77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DC732A"/>
    <w:pPr>
      <w:keepNext/>
      <w:keepLines/>
      <w:numPr>
        <w:numId w:val="11"/>
      </w:numPr>
      <w:tabs>
        <w:tab w:val="clear" w:pos="1276"/>
        <w:tab w:val="num" w:pos="1134"/>
      </w:tabs>
      <w:spacing w:before="480" w:after="0"/>
      <w:ind w:left="1134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DC732A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DC732A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DC73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C732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DC732A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6BE2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286BE2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DC732A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DC732A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0842F2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character" w:styleId="Platshllartext">
    <w:name w:val="Placeholder Text"/>
    <w:basedOn w:val="Standardstycketeckensnitt"/>
    <w:uiPriority w:val="99"/>
    <w:semiHidden/>
    <w:rsid w:val="00286BE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B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1BCA"/>
    <w:rPr>
      <w:color w:val="0000FF" w:themeColor="hyperlink"/>
      <w:u w:val="single"/>
    </w:rPr>
  </w:style>
  <w:style w:type="numbering" w:customStyle="1" w:styleId="SKVNumreraderubriker">
    <w:name w:val="SKV Numrerade rubriker"/>
    <w:uiPriority w:val="99"/>
    <w:rsid w:val="00DC732A"/>
    <w:pPr>
      <w:numPr>
        <w:numId w:val="8"/>
      </w:numPr>
    </w:pPr>
  </w:style>
  <w:style w:type="table" w:customStyle="1" w:styleId="Tabellrutnt1">
    <w:name w:val="Tabellrutnät1"/>
    <w:basedOn w:val="Normaltabell"/>
    <w:next w:val="Tabellrutnt"/>
    <w:uiPriority w:val="59"/>
    <w:rsid w:val="00CE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77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DC732A"/>
    <w:pPr>
      <w:keepNext/>
      <w:keepLines/>
      <w:numPr>
        <w:numId w:val="11"/>
      </w:numPr>
      <w:tabs>
        <w:tab w:val="clear" w:pos="1276"/>
        <w:tab w:val="num" w:pos="1134"/>
      </w:tabs>
      <w:spacing w:before="480" w:after="0"/>
      <w:ind w:left="1134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DC732A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DC732A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DC73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C732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DC732A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6BE2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286BE2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DC732A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DC732A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0842F2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character" w:styleId="Platshllartext">
    <w:name w:val="Placeholder Text"/>
    <w:basedOn w:val="Standardstycketeckensnitt"/>
    <w:uiPriority w:val="99"/>
    <w:semiHidden/>
    <w:rsid w:val="00286BE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B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1BCA"/>
    <w:rPr>
      <w:color w:val="0000FF" w:themeColor="hyperlink"/>
      <w:u w:val="single"/>
    </w:rPr>
  </w:style>
  <w:style w:type="numbering" w:customStyle="1" w:styleId="SKVNumreraderubriker">
    <w:name w:val="SKV Numrerade rubriker"/>
    <w:uiPriority w:val="99"/>
    <w:rsid w:val="00DC732A"/>
    <w:pPr>
      <w:numPr>
        <w:numId w:val="8"/>
      </w:numPr>
    </w:pPr>
  </w:style>
  <w:style w:type="table" w:customStyle="1" w:styleId="Tabellrutnt1">
    <w:name w:val="Tabellrutnät1"/>
    <w:basedOn w:val="Normaltabell"/>
    <w:next w:val="Tabellrutnt"/>
    <w:uiPriority w:val="59"/>
    <w:rsid w:val="00CE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14\skatteverket\Brev%20och%20Fax\Brev.dotm" TargetMode="Externa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4BCD-F368-4552-8AC3-60129A63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Learningpoint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Hansson</dc:creator>
  <cp:lastModifiedBy>Joakim Hansson</cp:lastModifiedBy>
  <cp:revision>3</cp:revision>
  <cp:lastPrinted>2013-06-20T10:28:00Z</cp:lastPrinted>
  <dcterms:created xsi:type="dcterms:W3CDTF">2013-06-20T10:31:00Z</dcterms:created>
  <dcterms:modified xsi:type="dcterms:W3CDTF">2013-06-20T10:34:00Z</dcterms:modified>
</cp:coreProperties>
</file>